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34B5" w:rsidRPr="00A03F8C" w:rsidRDefault="00795D51" w:rsidP="006A34B5">
      <w:pPr>
        <w:jc w:val="center"/>
        <w:rPr>
          <w:rFonts w:ascii="Bodoni MT" w:hAnsi="Bodoni MT" w:cs="Arial"/>
          <w:sz w:val="40"/>
          <w:szCs w:val="40"/>
          <w:u w:val="single"/>
        </w:rPr>
      </w:pPr>
      <w:r w:rsidRPr="00A03F8C">
        <w:rPr>
          <w:rFonts w:ascii="Brush Script MT" w:hAnsi="Brush Script MT" w:cs="Arial"/>
          <w:sz w:val="44"/>
          <w:szCs w:val="44"/>
          <w:u w:val="single"/>
        </w:rPr>
        <w:t>U</w:t>
      </w:r>
      <w:r w:rsidR="006A34B5" w:rsidRPr="00A03F8C">
        <w:rPr>
          <w:rFonts w:ascii="Bodoni MT" w:hAnsi="Bodoni MT" w:cs="Arial"/>
          <w:sz w:val="40"/>
          <w:szCs w:val="40"/>
          <w:u w:val="single"/>
        </w:rPr>
        <w:t>N EXEMPLE DE LIBERTE : LA LAÏCITE</w:t>
      </w:r>
    </w:p>
    <w:p w:rsidR="006A34B5" w:rsidRPr="00A03F8C" w:rsidRDefault="00A03F8C" w:rsidP="006A34B5">
      <w:pPr>
        <w:jc w:val="both"/>
        <w:rPr>
          <w:b/>
          <w:bCs/>
          <w:sz w:val="20"/>
          <w:szCs w:val="20"/>
        </w:rPr>
      </w:pPr>
      <w:r w:rsidRPr="00A03F8C">
        <w:rPr>
          <w:noProof/>
          <w:sz w:val="20"/>
          <w:szCs w:val="20"/>
        </w:rPr>
        <w:drawing>
          <wp:anchor distT="0" distB="0" distL="114300" distR="114300" simplePos="0" relativeHeight="251658240" behindDoc="1" locked="0" layoutInCell="1" allowOverlap="1" wp14:anchorId="5E8CFA1D">
            <wp:simplePos x="0" y="0"/>
            <wp:positionH relativeFrom="column">
              <wp:posOffset>5415280</wp:posOffset>
            </wp:positionH>
            <wp:positionV relativeFrom="paragraph">
              <wp:posOffset>15240</wp:posOffset>
            </wp:positionV>
            <wp:extent cx="803275" cy="1155700"/>
            <wp:effectExtent l="0" t="0" r="0" b="6350"/>
            <wp:wrapTight wrapText="bothSides">
              <wp:wrapPolygon edited="0">
                <wp:start x="0" y="0"/>
                <wp:lineTo x="0" y="21363"/>
                <wp:lineTo x="21002" y="21363"/>
                <wp:lineTo x="21002"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803275" cy="1155700"/>
                    </a:xfrm>
                    <a:prstGeom prst="rect">
                      <a:avLst/>
                    </a:prstGeom>
                  </pic:spPr>
                </pic:pic>
              </a:graphicData>
            </a:graphic>
            <wp14:sizeRelH relativeFrom="margin">
              <wp14:pctWidth>0</wp14:pctWidth>
            </wp14:sizeRelH>
            <wp14:sizeRelV relativeFrom="margin">
              <wp14:pctHeight>0</wp14:pctHeight>
            </wp14:sizeRelV>
          </wp:anchor>
        </w:drawing>
      </w:r>
      <w:r w:rsidR="006A34B5" w:rsidRPr="00A03F8C">
        <w:rPr>
          <w:b/>
          <w:bCs/>
          <w:sz w:val="20"/>
          <w:szCs w:val="20"/>
        </w:rPr>
        <w:t>Qu’est-ce que la charte de la laïcité ?</w:t>
      </w:r>
    </w:p>
    <w:p w:rsidR="00115803" w:rsidRPr="00A03F8C" w:rsidRDefault="00C72B30" w:rsidP="006A34B5">
      <w:pPr>
        <w:jc w:val="both"/>
        <w:rPr>
          <w:sz w:val="20"/>
          <w:szCs w:val="20"/>
        </w:rPr>
      </w:pPr>
      <w:r w:rsidRPr="00A03F8C">
        <w:rPr>
          <w:sz w:val="20"/>
          <w:szCs w:val="20"/>
        </w:rPr>
        <w:t>La charte de la laïcité est un document crée par le ministr</w:t>
      </w:r>
      <w:r w:rsidR="004D56FE" w:rsidRPr="00A03F8C">
        <w:rPr>
          <w:sz w:val="20"/>
          <w:szCs w:val="20"/>
        </w:rPr>
        <w:t>e</w:t>
      </w:r>
      <w:r w:rsidRPr="00A03F8C">
        <w:rPr>
          <w:sz w:val="20"/>
          <w:szCs w:val="20"/>
        </w:rPr>
        <w:t xml:space="preserve"> de l’Éducation Nationale</w:t>
      </w:r>
      <w:r w:rsidR="00B32606" w:rsidRPr="00A03F8C">
        <w:rPr>
          <w:sz w:val="20"/>
          <w:szCs w:val="20"/>
        </w:rPr>
        <w:t>.</w:t>
      </w:r>
      <w:r w:rsidRPr="00A03F8C">
        <w:rPr>
          <w:sz w:val="20"/>
          <w:szCs w:val="20"/>
        </w:rPr>
        <w:t xml:space="preserve"> Son objectif</w:t>
      </w:r>
      <w:r w:rsidR="004D56FE" w:rsidRPr="00A03F8C">
        <w:rPr>
          <w:sz w:val="20"/>
          <w:szCs w:val="20"/>
        </w:rPr>
        <w:t xml:space="preserve"> </w:t>
      </w:r>
      <w:r w:rsidRPr="00A03F8C">
        <w:rPr>
          <w:sz w:val="20"/>
          <w:szCs w:val="20"/>
        </w:rPr>
        <w:t>est de permettre à tous les élèves de mieux vivre ensemble en appliquant le principe de laïcité.</w:t>
      </w:r>
      <w:r w:rsidR="004D56FE" w:rsidRPr="00A03F8C">
        <w:rPr>
          <w:sz w:val="20"/>
          <w:szCs w:val="20"/>
        </w:rPr>
        <w:t xml:space="preserve"> </w:t>
      </w:r>
      <w:r w:rsidRPr="00A03F8C">
        <w:rPr>
          <w:sz w:val="20"/>
          <w:szCs w:val="20"/>
        </w:rPr>
        <w:t>En France, cette charte a été publiée le 9 septembre</w:t>
      </w:r>
      <w:r w:rsidR="004D56FE" w:rsidRPr="00A03F8C">
        <w:rPr>
          <w:sz w:val="20"/>
          <w:szCs w:val="20"/>
        </w:rPr>
        <w:t xml:space="preserve"> </w:t>
      </w:r>
      <w:r w:rsidRPr="00A03F8C">
        <w:rPr>
          <w:sz w:val="20"/>
          <w:szCs w:val="20"/>
        </w:rPr>
        <w:t>2013</w:t>
      </w:r>
      <w:r w:rsidR="004D56FE" w:rsidRPr="00A03F8C">
        <w:rPr>
          <w:sz w:val="20"/>
          <w:szCs w:val="20"/>
        </w:rPr>
        <w:t>.</w:t>
      </w:r>
    </w:p>
    <w:p w:rsidR="00AA3606" w:rsidRPr="00A03F8C" w:rsidRDefault="006A34B5" w:rsidP="006A34B5">
      <w:pPr>
        <w:jc w:val="both"/>
        <w:rPr>
          <w:sz w:val="20"/>
          <w:szCs w:val="20"/>
        </w:rPr>
      </w:pPr>
      <w:r w:rsidRPr="00A03F8C">
        <w:rPr>
          <w:sz w:val="20"/>
          <w:szCs w:val="20"/>
        </w:rPr>
        <w:t>La Charte de la laïcité doit être affichée de</w:t>
      </w:r>
      <w:r w:rsidR="004D56FE" w:rsidRPr="00A03F8C">
        <w:rPr>
          <w:sz w:val="20"/>
          <w:szCs w:val="20"/>
        </w:rPr>
        <w:t xml:space="preserve"> </w:t>
      </w:r>
      <w:r w:rsidRPr="00A03F8C">
        <w:rPr>
          <w:sz w:val="20"/>
          <w:szCs w:val="20"/>
        </w:rPr>
        <w:t xml:space="preserve">manière à être visible </w:t>
      </w:r>
      <w:r w:rsidR="00C72B30" w:rsidRPr="00A03F8C">
        <w:rPr>
          <w:sz w:val="20"/>
          <w:szCs w:val="20"/>
        </w:rPr>
        <w:t>par tous.</w:t>
      </w:r>
      <w:r w:rsidR="00DC5CB4" w:rsidRPr="00A03F8C">
        <w:rPr>
          <w:sz w:val="20"/>
          <w:szCs w:val="20"/>
        </w:rPr>
        <w:t xml:space="preserve"> </w:t>
      </w:r>
      <w:r w:rsidR="00AA3606" w:rsidRPr="00A03F8C">
        <w:rPr>
          <w:sz w:val="20"/>
          <w:szCs w:val="20"/>
        </w:rPr>
        <w:t>Elle est composée de 15 articles.</w:t>
      </w:r>
    </w:p>
    <w:p w:rsidR="00C72B30" w:rsidRPr="00A03F8C" w:rsidRDefault="00284B69" w:rsidP="006A34B5">
      <w:pPr>
        <w:jc w:val="both"/>
        <w:rPr>
          <w:b/>
          <w:bCs/>
          <w:sz w:val="20"/>
          <w:szCs w:val="20"/>
        </w:rPr>
      </w:pPr>
      <w:r w:rsidRPr="00A03F8C">
        <w:rPr>
          <w:b/>
          <w:bCs/>
          <w:sz w:val="20"/>
          <w:szCs w:val="20"/>
        </w:rPr>
        <w:t>Qu’est-ce que la laïcité ?</w:t>
      </w:r>
    </w:p>
    <w:p w:rsidR="00BD2408" w:rsidRPr="00A03F8C" w:rsidRDefault="00284B69" w:rsidP="00BD2408">
      <w:pPr>
        <w:jc w:val="both"/>
        <w:rPr>
          <w:sz w:val="20"/>
          <w:szCs w:val="20"/>
        </w:rPr>
      </w:pPr>
      <w:r w:rsidRPr="00A03F8C">
        <w:rPr>
          <w:sz w:val="20"/>
          <w:szCs w:val="20"/>
        </w:rPr>
        <w:t>Le principe de la</w:t>
      </w:r>
      <w:r w:rsidRPr="00A03F8C">
        <w:rPr>
          <w:sz w:val="20"/>
          <w:szCs w:val="20"/>
        </w:rPr>
        <w:t xml:space="preserve"> </w:t>
      </w:r>
      <w:r w:rsidRPr="00A03F8C">
        <w:rPr>
          <w:sz w:val="20"/>
          <w:szCs w:val="20"/>
        </w:rPr>
        <w:t xml:space="preserve">laïcité </w:t>
      </w:r>
      <w:r w:rsidRPr="00A03F8C">
        <w:rPr>
          <w:sz w:val="20"/>
          <w:szCs w:val="20"/>
        </w:rPr>
        <w:t>repose sur trois idées fondamentales : la liberté de conscience et celle de manifester ses convictions dans le respect de l'ordre public,</w:t>
      </w:r>
      <w:r w:rsidR="000E70D9" w:rsidRPr="00A03F8C">
        <w:rPr>
          <w:sz w:val="20"/>
          <w:szCs w:val="20"/>
        </w:rPr>
        <w:t xml:space="preserve"> </w:t>
      </w:r>
      <w:r w:rsidRPr="00A03F8C">
        <w:rPr>
          <w:sz w:val="20"/>
          <w:szCs w:val="20"/>
        </w:rPr>
        <w:t xml:space="preserve">la séparation des institutions publiques et des organisations religieuses. </w:t>
      </w:r>
      <w:r w:rsidR="000E70D9" w:rsidRPr="00A03F8C">
        <w:rPr>
          <w:sz w:val="20"/>
          <w:szCs w:val="20"/>
        </w:rPr>
        <w:t xml:space="preserve">Et pour finir, </w:t>
      </w:r>
      <w:r w:rsidRPr="00A03F8C">
        <w:rPr>
          <w:sz w:val="20"/>
          <w:szCs w:val="20"/>
        </w:rPr>
        <w:t xml:space="preserve">l'égalité de tous devant la loi, quelles que soient les croyances ou </w:t>
      </w:r>
      <w:r w:rsidR="00BD2408" w:rsidRPr="00A03F8C">
        <w:rPr>
          <w:sz w:val="20"/>
          <w:szCs w:val="20"/>
        </w:rPr>
        <w:t>convictions.</w:t>
      </w:r>
    </w:p>
    <w:p w:rsidR="00284B69" w:rsidRPr="00284B69" w:rsidRDefault="00284B69" w:rsidP="006A34B5">
      <w:pPr>
        <w:jc w:val="both"/>
        <w:rPr>
          <w:sz w:val="18"/>
          <w:szCs w:val="18"/>
        </w:rPr>
      </w:pPr>
    </w:p>
    <w:p w:rsidR="007F54E2" w:rsidRPr="00C92C5F" w:rsidRDefault="007F54E2" w:rsidP="006A34B5">
      <w:pPr>
        <w:jc w:val="both"/>
        <w:rPr>
          <w:sz w:val="28"/>
          <w:szCs w:val="28"/>
        </w:rPr>
        <w:sectPr w:rsidR="007F54E2" w:rsidRPr="00C92C5F">
          <w:pgSz w:w="11906" w:h="16838"/>
          <w:pgMar w:top="1417" w:right="1417" w:bottom="1417" w:left="1417" w:header="708" w:footer="708" w:gutter="0"/>
          <w:cols w:space="708"/>
          <w:docGrid w:linePitch="360"/>
        </w:sectPr>
      </w:pPr>
    </w:p>
    <w:p w:rsidR="004D56FE" w:rsidRPr="00C92C5F" w:rsidRDefault="004D56FE" w:rsidP="006A34B5">
      <w:pPr>
        <w:jc w:val="both"/>
        <w:rPr>
          <w:b/>
          <w:bCs/>
          <w:sz w:val="28"/>
          <w:szCs w:val="28"/>
          <w:u w:val="single"/>
        </w:rPr>
      </w:pPr>
      <w:r w:rsidRPr="00C92C5F">
        <w:rPr>
          <w:b/>
          <w:bCs/>
          <w:sz w:val="28"/>
          <w:szCs w:val="28"/>
          <w:u w:val="single"/>
        </w:rPr>
        <w:t xml:space="preserve">La laïcité c’est la liberté </w:t>
      </w:r>
    </w:p>
    <w:p w:rsidR="00B32606" w:rsidRDefault="00B32606" w:rsidP="006A34B5">
      <w:pPr>
        <w:jc w:val="both"/>
      </w:pPr>
      <w:r w:rsidRPr="00C92C5F">
        <w:t>La liberté c’est faire ou ne pas faire une action sans contrainte dans le respect des lois et sans porter atteinte aux droits des autres.</w:t>
      </w:r>
      <w:r w:rsidR="00A374B8" w:rsidRPr="00C92C5F">
        <w:t xml:space="preserve"> La liberté est très importante dans la laïcité.</w:t>
      </w:r>
    </w:p>
    <w:p w:rsidR="00BD2408" w:rsidRDefault="00BD2408" w:rsidP="002A2E2D">
      <w:pPr>
        <w:jc w:val="both"/>
      </w:pPr>
      <w:r>
        <w:t xml:space="preserve">La laïcité c’est la liberté de conscience, </w:t>
      </w:r>
      <w:r w:rsidR="000E70D9">
        <w:t xml:space="preserve">la </w:t>
      </w:r>
      <w:r w:rsidR="000E70D9">
        <w:t>liberté de croire ou ne pas croire</w:t>
      </w:r>
      <w:r w:rsidR="000E70D9">
        <w:t xml:space="preserve">, </w:t>
      </w:r>
      <w:r>
        <w:t>la liberté d’expression de ses convictions</w:t>
      </w:r>
      <w:r w:rsidR="000E70D9">
        <w:t xml:space="preserve"> et</w:t>
      </w:r>
      <w:r>
        <w:t xml:space="preserve"> opinions</w:t>
      </w:r>
      <w:r w:rsidR="00B764C4">
        <w:t xml:space="preserve"> …</w:t>
      </w:r>
      <w:r>
        <w:t xml:space="preserve"> </w:t>
      </w:r>
    </w:p>
    <w:p w:rsidR="002A2E2D" w:rsidRPr="00A03F8C" w:rsidRDefault="002A2E2D" w:rsidP="002A2E2D">
      <w:pPr>
        <w:jc w:val="both"/>
        <w:rPr>
          <w:i/>
          <w:iCs/>
          <w:sz w:val="16"/>
          <w:szCs w:val="16"/>
        </w:rPr>
      </w:pPr>
      <w:r w:rsidRPr="00A03F8C">
        <w:rPr>
          <w:i/>
          <w:iCs/>
          <w:sz w:val="16"/>
          <w:szCs w:val="16"/>
          <w:u w:val="single"/>
        </w:rPr>
        <w:t>La liberté de conscience à tous</w:t>
      </w:r>
      <w:r w:rsidRPr="00A03F8C">
        <w:rPr>
          <w:i/>
          <w:iCs/>
          <w:sz w:val="16"/>
          <w:szCs w:val="16"/>
        </w:rPr>
        <w:t xml:space="preserve">. </w:t>
      </w:r>
      <w:r w:rsidR="00AA3606" w:rsidRPr="00A03F8C">
        <w:rPr>
          <w:i/>
          <w:iCs/>
          <w:sz w:val="16"/>
          <w:szCs w:val="16"/>
        </w:rPr>
        <w:t>-</w:t>
      </w:r>
      <w:r w:rsidRPr="00A03F8C">
        <w:rPr>
          <w:i/>
          <w:iCs/>
          <w:sz w:val="16"/>
          <w:szCs w:val="16"/>
          <w:u w:val="single"/>
        </w:rPr>
        <w:t>libre de croire ou de ne pas croire</w:t>
      </w:r>
      <w:r w:rsidR="00AA3606" w:rsidRPr="00A03F8C">
        <w:rPr>
          <w:i/>
          <w:iCs/>
          <w:sz w:val="16"/>
          <w:szCs w:val="16"/>
        </w:rPr>
        <w:t>-</w:t>
      </w:r>
      <w:r w:rsidRPr="00A03F8C">
        <w:rPr>
          <w:i/>
          <w:iCs/>
          <w:sz w:val="16"/>
          <w:szCs w:val="16"/>
          <w:u w:val="single"/>
        </w:rPr>
        <w:t>la libre expression de ses convictions</w:t>
      </w:r>
      <w:r w:rsidRPr="00A03F8C">
        <w:rPr>
          <w:i/>
          <w:iCs/>
          <w:sz w:val="16"/>
          <w:szCs w:val="16"/>
        </w:rPr>
        <w:t xml:space="preserve">, dans respect de celles d’autrui et dans les limites de l’ordre public- </w:t>
      </w:r>
      <w:r w:rsidRPr="00A03F8C">
        <w:rPr>
          <w:b/>
          <w:bCs/>
          <w:i/>
          <w:iCs/>
          <w:sz w:val="16"/>
          <w:szCs w:val="16"/>
        </w:rPr>
        <w:t>Article 3</w:t>
      </w:r>
    </w:p>
    <w:p w:rsidR="00397866" w:rsidRPr="00A03F8C" w:rsidRDefault="002A2E2D" w:rsidP="002A2E2D">
      <w:pPr>
        <w:jc w:val="both"/>
        <w:rPr>
          <w:i/>
          <w:iCs/>
          <w:sz w:val="16"/>
          <w:szCs w:val="16"/>
        </w:rPr>
      </w:pPr>
      <w:r w:rsidRPr="00A03F8C">
        <w:rPr>
          <w:i/>
          <w:iCs/>
          <w:sz w:val="16"/>
          <w:szCs w:val="16"/>
        </w:rPr>
        <w:t xml:space="preserve">La laïcité permet l'exercice de </w:t>
      </w:r>
      <w:r w:rsidRPr="00A03F8C">
        <w:rPr>
          <w:i/>
          <w:iCs/>
          <w:sz w:val="16"/>
          <w:szCs w:val="16"/>
          <w:u w:val="single"/>
        </w:rPr>
        <w:t xml:space="preserve">la liberté d'expression des élèves </w:t>
      </w:r>
      <w:bookmarkStart w:id="0" w:name="_GoBack"/>
      <w:bookmarkEnd w:id="0"/>
      <w:r w:rsidRPr="00A03F8C">
        <w:rPr>
          <w:i/>
          <w:iCs/>
          <w:sz w:val="16"/>
          <w:szCs w:val="16"/>
        </w:rPr>
        <w:t xml:space="preserve">dans la limite du bon fonctionnement de l’École </w:t>
      </w:r>
      <w:r w:rsidRPr="00A03F8C">
        <w:rPr>
          <w:b/>
          <w:bCs/>
          <w:i/>
          <w:iCs/>
          <w:sz w:val="16"/>
          <w:szCs w:val="16"/>
        </w:rPr>
        <w:t>Article 4</w:t>
      </w:r>
    </w:p>
    <w:p w:rsidR="00B32606" w:rsidRPr="00C92C5F" w:rsidRDefault="00B32606">
      <w:pPr>
        <w:jc w:val="both"/>
        <w:rPr>
          <w:b/>
          <w:bCs/>
          <w:sz w:val="28"/>
          <w:szCs w:val="28"/>
          <w:u w:val="single"/>
        </w:rPr>
      </w:pPr>
      <w:r w:rsidRPr="00C92C5F">
        <w:rPr>
          <w:b/>
          <w:bCs/>
          <w:sz w:val="28"/>
          <w:szCs w:val="28"/>
          <w:u w:val="single"/>
        </w:rPr>
        <w:t>La laïcité c’est la fraternité</w:t>
      </w:r>
    </w:p>
    <w:p w:rsidR="00AA3606" w:rsidRDefault="00B764C4">
      <w:pPr>
        <w:jc w:val="both"/>
      </w:pPr>
      <w:r>
        <w:t>La fraternité c’est l</w:t>
      </w:r>
      <w:r w:rsidRPr="00B764C4">
        <w:t>'amour univers</w:t>
      </w:r>
      <w:r>
        <w:t>el et/ou un l</w:t>
      </w:r>
      <w:r w:rsidRPr="00B764C4">
        <w:t xml:space="preserve">ien de solidarité qui unit tous les membres de la famille humaine. </w:t>
      </w:r>
      <w:r w:rsidR="00AA3606" w:rsidRPr="00C92C5F">
        <w:t>La fraternité est beaucoup présente dans la laïcité</w:t>
      </w:r>
      <w:r>
        <w:t>.</w:t>
      </w:r>
    </w:p>
    <w:p w:rsidR="00B764C4" w:rsidRPr="00C92C5F" w:rsidRDefault="00B764C4">
      <w:pPr>
        <w:jc w:val="both"/>
      </w:pPr>
      <w:r>
        <w:t>La laïcité</w:t>
      </w:r>
      <w:r w:rsidR="006D29E7">
        <w:t xml:space="preserve"> c’est </w:t>
      </w:r>
      <w:r w:rsidR="000E70D9">
        <w:t xml:space="preserve">dans la vie au </w:t>
      </w:r>
      <w:r w:rsidR="000E70D9">
        <w:t>quotidien, à</w:t>
      </w:r>
      <w:r w:rsidR="006D29E7">
        <w:t xml:space="preserve"> l’école (solidarité) …</w:t>
      </w:r>
    </w:p>
    <w:p w:rsidR="007F54E2" w:rsidRPr="00A03F8C" w:rsidRDefault="00B32606">
      <w:pPr>
        <w:jc w:val="both"/>
        <w:rPr>
          <w:i/>
          <w:iCs/>
          <w:sz w:val="16"/>
          <w:szCs w:val="16"/>
        </w:rPr>
      </w:pPr>
      <w:r w:rsidRPr="00A03F8C">
        <w:rPr>
          <w:i/>
          <w:iCs/>
          <w:sz w:val="16"/>
          <w:szCs w:val="16"/>
        </w:rPr>
        <w:t xml:space="preserve">La laïcité implique le </w:t>
      </w:r>
      <w:r w:rsidRPr="00A03F8C">
        <w:rPr>
          <w:i/>
          <w:iCs/>
          <w:sz w:val="16"/>
          <w:szCs w:val="16"/>
          <w:u w:val="single"/>
        </w:rPr>
        <w:t>rejet de toutes les violences et de toutes les discriminations, garantit l’égalité entre les filles et les garçons</w:t>
      </w:r>
      <w:r w:rsidRPr="00A03F8C">
        <w:rPr>
          <w:i/>
          <w:iCs/>
          <w:sz w:val="16"/>
          <w:szCs w:val="16"/>
        </w:rPr>
        <w:t xml:space="preserve"> et repose sur </w:t>
      </w:r>
      <w:r w:rsidRPr="00A03F8C">
        <w:rPr>
          <w:i/>
          <w:iCs/>
          <w:sz w:val="16"/>
          <w:szCs w:val="16"/>
          <w:u w:val="single"/>
        </w:rPr>
        <w:t>une culture du respect et de la compréhension de l’autre</w:t>
      </w:r>
      <w:r w:rsidRPr="00A03F8C">
        <w:rPr>
          <w:i/>
          <w:iCs/>
          <w:sz w:val="16"/>
          <w:szCs w:val="16"/>
        </w:rPr>
        <w:t xml:space="preserve">- </w:t>
      </w:r>
      <w:r w:rsidRPr="00A03F8C">
        <w:rPr>
          <w:b/>
          <w:bCs/>
          <w:i/>
          <w:iCs/>
          <w:sz w:val="16"/>
          <w:szCs w:val="16"/>
        </w:rPr>
        <w:t>Article 9</w:t>
      </w:r>
    </w:p>
    <w:p w:rsidR="007F54E2" w:rsidRPr="00A03F8C" w:rsidRDefault="00B32606">
      <w:pPr>
        <w:jc w:val="both"/>
        <w:rPr>
          <w:b/>
          <w:bCs/>
          <w:i/>
          <w:iCs/>
          <w:sz w:val="16"/>
          <w:szCs w:val="16"/>
        </w:rPr>
      </w:pPr>
      <w:r w:rsidRPr="00A03F8C">
        <w:rPr>
          <w:i/>
          <w:iCs/>
          <w:sz w:val="16"/>
          <w:szCs w:val="16"/>
        </w:rPr>
        <w:t xml:space="preserve">La laïcité permet l'exercice de la citoyenneté, en conciliant la liberté de chacun avec l’égalité et la </w:t>
      </w:r>
      <w:r w:rsidRPr="00A03F8C">
        <w:rPr>
          <w:i/>
          <w:iCs/>
          <w:sz w:val="16"/>
          <w:szCs w:val="16"/>
          <w:u w:val="single"/>
        </w:rPr>
        <w:t>fraternité</w:t>
      </w:r>
      <w:r w:rsidRPr="00A03F8C">
        <w:rPr>
          <w:i/>
          <w:iCs/>
          <w:sz w:val="16"/>
          <w:szCs w:val="16"/>
        </w:rPr>
        <w:t xml:space="preserve"> de tous dans le souci de l’intérêt général- </w:t>
      </w:r>
      <w:r w:rsidRPr="00A03F8C">
        <w:rPr>
          <w:b/>
          <w:bCs/>
          <w:i/>
          <w:iCs/>
          <w:sz w:val="16"/>
          <w:szCs w:val="16"/>
        </w:rPr>
        <w:t>Article 4</w:t>
      </w:r>
    </w:p>
    <w:p w:rsidR="00A03F8C" w:rsidRPr="00A03F8C" w:rsidRDefault="00B32606">
      <w:pPr>
        <w:jc w:val="both"/>
        <w:rPr>
          <w:i/>
          <w:iCs/>
          <w:sz w:val="16"/>
          <w:szCs w:val="16"/>
          <w:u w:val="single"/>
        </w:rPr>
      </w:pPr>
      <w:r w:rsidRPr="00A03F8C">
        <w:rPr>
          <w:i/>
          <w:iCs/>
          <w:sz w:val="16"/>
          <w:szCs w:val="16"/>
          <w:u w:val="single"/>
        </w:rPr>
        <w:t>Il appartient à tous les personnels de transmettre aux élèves le sens et la valeur de la laïcité,</w:t>
      </w:r>
      <w:r w:rsidRPr="00A03F8C">
        <w:rPr>
          <w:i/>
          <w:iCs/>
          <w:sz w:val="16"/>
          <w:szCs w:val="16"/>
        </w:rPr>
        <w:t xml:space="preserve"> ainsi que des autres principes fondamentaux de la République. </w:t>
      </w:r>
      <w:r w:rsidR="006D29E7" w:rsidRPr="00A03F8C">
        <w:rPr>
          <w:i/>
          <w:iCs/>
          <w:sz w:val="16"/>
          <w:szCs w:val="16"/>
        </w:rPr>
        <w:t>-</w:t>
      </w:r>
      <w:r w:rsidRPr="00A03F8C">
        <w:rPr>
          <w:b/>
          <w:bCs/>
          <w:i/>
          <w:iCs/>
          <w:sz w:val="16"/>
          <w:szCs w:val="16"/>
        </w:rPr>
        <w:t>Article 10</w:t>
      </w:r>
    </w:p>
    <w:p w:rsidR="007F54E2" w:rsidRPr="000E70D9" w:rsidRDefault="004603BD">
      <w:pPr>
        <w:jc w:val="both"/>
        <w:rPr>
          <w:sz w:val="16"/>
          <w:szCs w:val="16"/>
          <w:u w:val="single"/>
        </w:rPr>
      </w:pPr>
      <w:r w:rsidRPr="00C92C5F">
        <w:rPr>
          <w:b/>
          <w:bCs/>
          <w:sz w:val="28"/>
          <w:szCs w:val="28"/>
          <w:u w:val="single"/>
        </w:rPr>
        <w:t>La laïcité c’est l’égalité</w:t>
      </w:r>
    </w:p>
    <w:p w:rsidR="00AA3606" w:rsidRDefault="00AA3606">
      <w:pPr>
        <w:jc w:val="both"/>
      </w:pPr>
      <w:r w:rsidRPr="00C92C5F">
        <w:t>L’égalité est le principe qui fait que tous les êtres humains doivent être traités de la même manière, avec la même dignité, qu'ils disposent des mêmes droits et sont soumis aux mêmes devoirs.</w:t>
      </w:r>
    </w:p>
    <w:p w:rsidR="006D29E7" w:rsidRPr="00C92C5F" w:rsidRDefault="006D29E7">
      <w:pPr>
        <w:jc w:val="both"/>
      </w:pPr>
      <w:r>
        <w:t>La laïcité c’est l’égalité des femmes et des hommes, la neutralité de l’Etat (séparation de l’église et de l’Etat) …</w:t>
      </w:r>
    </w:p>
    <w:p w:rsidR="007F54E2" w:rsidRPr="00A03F8C" w:rsidRDefault="00DC5CB4">
      <w:pPr>
        <w:jc w:val="both"/>
        <w:rPr>
          <w:i/>
          <w:iCs/>
          <w:sz w:val="18"/>
          <w:szCs w:val="18"/>
        </w:rPr>
      </w:pPr>
      <w:r w:rsidRPr="00A03F8C">
        <w:rPr>
          <w:i/>
          <w:iCs/>
          <w:sz w:val="18"/>
          <w:szCs w:val="18"/>
          <w:u w:val="single"/>
        </w:rPr>
        <w:t>Culture</w:t>
      </w:r>
      <w:r w:rsidR="00CD44E4" w:rsidRPr="00A03F8C">
        <w:rPr>
          <w:i/>
          <w:iCs/>
          <w:sz w:val="18"/>
          <w:szCs w:val="18"/>
          <w:u w:val="single"/>
        </w:rPr>
        <w:t xml:space="preserve"> commune et partagée</w:t>
      </w:r>
      <w:r w:rsidR="00CD44E4" w:rsidRPr="00A03F8C">
        <w:rPr>
          <w:i/>
          <w:iCs/>
          <w:sz w:val="18"/>
          <w:szCs w:val="18"/>
        </w:rPr>
        <w:t xml:space="preserve">- </w:t>
      </w:r>
      <w:r w:rsidR="00CD44E4" w:rsidRPr="00A03F8C">
        <w:rPr>
          <w:b/>
          <w:bCs/>
          <w:i/>
          <w:iCs/>
          <w:sz w:val="18"/>
          <w:szCs w:val="18"/>
        </w:rPr>
        <w:t>Article 7</w:t>
      </w:r>
    </w:p>
    <w:p w:rsidR="007F54E2" w:rsidRPr="00A03F8C" w:rsidRDefault="006D29E7">
      <w:pPr>
        <w:jc w:val="both"/>
        <w:rPr>
          <w:i/>
          <w:iCs/>
          <w:sz w:val="18"/>
          <w:szCs w:val="18"/>
        </w:rPr>
      </w:pPr>
      <w:r w:rsidRPr="00A03F8C">
        <w:rPr>
          <w:i/>
          <w:iCs/>
          <w:sz w:val="18"/>
          <w:szCs w:val="18"/>
          <w:u w:val="single"/>
        </w:rPr>
        <w:t>L’égalité</w:t>
      </w:r>
      <w:r w:rsidR="00CD44E4" w:rsidRPr="00A03F8C">
        <w:rPr>
          <w:i/>
          <w:iCs/>
          <w:sz w:val="18"/>
          <w:szCs w:val="18"/>
          <w:u w:val="single"/>
        </w:rPr>
        <w:t xml:space="preserve"> entre les filles et les </w:t>
      </w:r>
      <w:r w:rsidRPr="00A03F8C">
        <w:rPr>
          <w:i/>
          <w:iCs/>
          <w:sz w:val="18"/>
          <w:szCs w:val="18"/>
          <w:u w:val="single"/>
        </w:rPr>
        <w:t xml:space="preserve">garçons </w:t>
      </w:r>
      <w:r w:rsidRPr="00A03F8C">
        <w:rPr>
          <w:i/>
          <w:iCs/>
          <w:sz w:val="18"/>
          <w:szCs w:val="18"/>
        </w:rPr>
        <w:t>-</w:t>
      </w:r>
      <w:r w:rsidR="00CD44E4" w:rsidRPr="00A03F8C">
        <w:rPr>
          <w:i/>
          <w:iCs/>
          <w:sz w:val="18"/>
          <w:szCs w:val="18"/>
        </w:rPr>
        <w:t xml:space="preserve"> </w:t>
      </w:r>
      <w:r w:rsidR="00CD44E4" w:rsidRPr="00A03F8C">
        <w:rPr>
          <w:b/>
          <w:bCs/>
          <w:i/>
          <w:iCs/>
          <w:sz w:val="18"/>
          <w:szCs w:val="18"/>
        </w:rPr>
        <w:t>Article 9</w:t>
      </w:r>
    </w:p>
    <w:p w:rsidR="007F54E2" w:rsidRPr="00A03F8C" w:rsidRDefault="00143853">
      <w:pPr>
        <w:jc w:val="both"/>
        <w:rPr>
          <w:i/>
          <w:iCs/>
          <w:sz w:val="18"/>
          <w:szCs w:val="18"/>
        </w:rPr>
      </w:pPr>
      <w:bookmarkStart w:id="1" w:name="_Hlk61199892"/>
      <w:r w:rsidRPr="00A03F8C">
        <w:rPr>
          <w:i/>
          <w:iCs/>
          <w:sz w:val="18"/>
          <w:szCs w:val="18"/>
        </w:rPr>
        <w:t xml:space="preserve">La laïcité permet l'exercice de la citoyenneté, en conciliant la liberté de chacun avec </w:t>
      </w:r>
      <w:r w:rsidRPr="00A03F8C">
        <w:rPr>
          <w:i/>
          <w:iCs/>
          <w:sz w:val="18"/>
          <w:szCs w:val="18"/>
          <w:u w:val="single"/>
        </w:rPr>
        <w:t>l’égalité</w:t>
      </w:r>
      <w:r w:rsidRPr="00A03F8C">
        <w:rPr>
          <w:i/>
          <w:iCs/>
          <w:sz w:val="18"/>
          <w:szCs w:val="18"/>
        </w:rPr>
        <w:t xml:space="preserve"> et la fraternité de tous dans le souci de l’intérêt général- </w:t>
      </w:r>
      <w:r w:rsidRPr="00A03F8C">
        <w:rPr>
          <w:b/>
          <w:bCs/>
          <w:i/>
          <w:iCs/>
          <w:sz w:val="18"/>
          <w:szCs w:val="18"/>
        </w:rPr>
        <w:t>Article 4</w:t>
      </w:r>
    </w:p>
    <w:bookmarkEnd w:id="1"/>
    <w:p w:rsidR="007F54E2" w:rsidRPr="00A03F8C" w:rsidRDefault="00143853">
      <w:pPr>
        <w:jc w:val="both"/>
        <w:rPr>
          <w:i/>
          <w:iCs/>
          <w:sz w:val="18"/>
          <w:szCs w:val="18"/>
        </w:rPr>
      </w:pPr>
      <w:r w:rsidRPr="00A03F8C">
        <w:rPr>
          <w:i/>
          <w:iCs/>
          <w:sz w:val="18"/>
          <w:szCs w:val="18"/>
          <w:u w:val="single"/>
        </w:rPr>
        <w:t>Nul ne peut se prévaloir de son appartenance religieuse pour refuser de se conformer aux règles applicables</w:t>
      </w:r>
      <w:r w:rsidRPr="00A03F8C">
        <w:rPr>
          <w:i/>
          <w:iCs/>
          <w:sz w:val="18"/>
          <w:szCs w:val="18"/>
        </w:rPr>
        <w:t xml:space="preserve">- </w:t>
      </w:r>
      <w:r w:rsidRPr="00A03F8C">
        <w:rPr>
          <w:b/>
          <w:bCs/>
          <w:i/>
          <w:iCs/>
          <w:sz w:val="18"/>
          <w:szCs w:val="18"/>
        </w:rPr>
        <w:t>Article 13</w:t>
      </w:r>
    </w:p>
    <w:p w:rsidR="00B3370C" w:rsidRPr="000E70D9" w:rsidRDefault="00B3370C" w:rsidP="00B3370C">
      <w:pPr>
        <w:jc w:val="both"/>
        <w:rPr>
          <w:b/>
          <w:bCs/>
          <w:sz w:val="28"/>
          <w:szCs w:val="28"/>
          <w:u w:val="single"/>
        </w:rPr>
      </w:pPr>
      <w:r w:rsidRPr="000E70D9">
        <w:rPr>
          <w:b/>
          <w:bCs/>
          <w:sz w:val="28"/>
          <w:szCs w:val="28"/>
          <w:u w:val="single"/>
        </w:rPr>
        <w:t>Situation de laïcité</w:t>
      </w:r>
    </w:p>
    <w:p w:rsidR="00B3370C" w:rsidRPr="00B3370C" w:rsidRDefault="00B3370C">
      <w:pPr>
        <w:jc w:val="both"/>
      </w:pPr>
      <w:r>
        <w:t>Deux élèves se disputent car ils n’ont pas la même religion, le professeur leur explique que l’on a le droit de croire ou ne pas croire. Mais que la religion fait partie de la vie privée.</w:t>
      </w:r>
    </w:p>
    <w:p w:rsidR="007F54E2" w:rsidRDefault="00B3370C">
      <w:pPr>
        <w:jc w:val="both"/>
      </w:pPr>
      <w:r>
        <w:t>Un élève est interdit de rentrer dans un collège car il porte un signe religieux voyant. Le professeur lui explique que l’on ne doit pas manifester sa religion à l’école.</w:t>
      </w:r>
    </w:p>
    <w:p w:rsidR="005E4F2E" w:rsidRPr="00B3370C" w:rsidRDefault="005E4F2E">
      <w:pPr>
        <w:jc w:val="both"/>
      </w:pPr>
      <w:r>
        <w:t>Cela fait partie de la laïcité.</w:t>
      </w:r>
    </w:p>
    <w:sectPr w:rsidR="005E4F2E" w:rsidRPr="00B3370C" w:rsidSect="007F54E2">
      <w:type w:val="continuous"/>
      <w:pgSz w:w="11906" w:h="16838"/>
      <w:pgMar w:top="1417" w:right="1417" w:bottom="1417" w:left="1417"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5AF9" w:rsidRDefault="00A85AF9" w:rsidP="00B3370C">
      <w:pPr>
        <w:spacing w:after="0" w:line="240" w:lineRule="auto"/>
      </w:pPr>
      <w:r>
        <w:separator/>
      </w:r>
    </w:p>
  </w:endnote>
  <w:endnote w:type="continuationSeparator" w:id="0">
    <w:p w:rsidR="00A85AF9" w:rsidRDefault="00A85AF9" w:rsidP="00B337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Bodoni MT">
    <w:panose1 w:val="020706030806060202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5AF9" w:rsidRDefault="00A85AF9" w:rsidP="00B3370C">
      <w:pPr>
        <w:spacing w:after="0" w:line="240" w:lineRule="auto"/>
      </w:pPr>
      <w:r>
        <w:separator/>
      </w:r>
    </w:p>
  </w:footnote>
  <w:footnote w:type="continuationSeparator" w:id="0">
    <w:p w:rsidR="00A85AF9" w:rsidRDefault="00A85AF9" w:rsidP="00B3370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D51"/>
    <w:rsid w:val="000E70D9"/>
    <w:rsid w:val="00115803"/>
    <w:rsid w:val="00143853"/>
    <w:rsid w:val="00207B08"/>
    <w:rsid w:val="00284B69"/>
    <w:rsid w:val="002A2E2D"/>
    <w:rsid w:val="00397866"/>
    <w:rsid w:val="004603BD"/>
    <w:rsid w:val="004D56FE"/>
    <w:rsid w:val="005C215B"/>
    <w:rsid w:val="005E4F2E"/>
    <w:rsid w:val="006A34B5"/>
    <w:rsid w:val="006D29E7"/>
    <w:rsid w:val="00795D51"/>
    <w:rsid w:val="007F54E2"/>
    <w:rsid w:val="00864D70"/>
    <w:rsid w:val="008C69D9"/>
    <w:rsid w:val="00A03F8C"/>
    <w:rsid w:val="00A374B8"/>
    <w:rsid w:val="00A85AF9"/>
    <w:rsid w:val="00AA3606"/>
    <w:rsid w:val="00B32606"/>
    <w:rsid w:val="00B3370C"/>
    <w:rsid w:val="00B764C4"/>
    <w:rsid w:val="00BD2408"/>
    <w:rsid w:val="00C72B30"/>
    <w:rsid w:val="00C92C5F"/>
    <w:rsid w:val="00CD44E4"/>
    <w:rsid w:val="00DC5CB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2BDBF"/>
  <w15:chartTrackingRefBased/>
  <w15:docId w15:val="{A968E426-0B91-4369-8609-8236794B4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3370C"/>
    <w:pPr>
      <w:tabs>
        <w:tab w:val="center" w:pos="4536"/>
        <w:tab w:val="right" w:pos="9072"/>
      </w:tabs>
      <w:spacing w:after="0" w:line="240" w:lineRule="auto"/>
    </w:pPr>
  </w:style>
  <w:style w:type="character" w:customStyle="1" w:styleId="En-tteCar">
    <w:name w:val="En-tête Car"/>
    <w:basedOn w:val="Policepardfaut"/>
    <w:link w:val="En-tte"/>
    <w:uiPriority w:val="99"/>
    <w:rsid w:val="00B3370C"/>
  </w:style>
  <w:style w:type="paragraph" w:styleId="Pieddepage">
    <w:name w:val="footer"/>
    <w:basedOn w:val="Normal"/>
    <w:link w:val="PieddepageCar"/>
    <w:uiPriority w:val="99"/>
    <w:unhideWhenUsed/>
    <w:rsid w:val="00B3370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337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7E64F7-5814-4293-8C49-51B046DAC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1</Pages>
  <Words>529</Words>
  <Characters>2911</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cp:lastPrinted>2021-01-11T18:14:00Z</cp:lastPrinted>
  <dcterms:created xsi:type="dcterms:W3CDTF">2021-01-10T09:48:00Z</dcterms:created>
  <dcterms:modified xsi:type="dcterms:W3CDTF">2021-01-11T19:34:00Z</dcterms:modified>
</cp:coreProperties>
</file>